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00B" w:rsidRPr="00CF31D3" w:rsidRDefault="00FF17C4" w:rsidP="00FF17C4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 w:rsidRPr="00CF31D3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Csomasz Tóth Kálmán Református Alapfokú Művészeti Iskola</w:t>
      </w:r>
    </w:p>
    <w:p w:rsidR="00ED4502" w:rsidRPr="00CF31D3" w:rsidRDefault="00FF17C4" w:rsidP="006327A8">
      <w:pPr>
        <w:pBdr>
          <w:bottom w:val="double" w:sz="4" w:space="0" w:color="auto"/>
        </w:pBdr>
        <w:jc w:val="center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CF31D3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3643 </w:t>
      </w:r>
      <w:r w:rsidR="001D709B">
        <w:rPr>
          <w:rFonts w:ascii="Times New Roman" w:hAnsi="Times New Roman" w:cs="Times New Roman"/>
          <w:noProof/>
          <w:sz w:val="24"/>
          <w:szCs w:val="24"/>
          <w:lang w:eastAsia="hu-HU"/>
        </w:rPr>
        <w:t>Dédestapolcsány, Hunyadi utca 9</w:t>
      </w:r>
      <w:r w:rsidRPr="00CF31D3">
        <w:rPr>
          <w:rFonts w:ascii="Times New Roman" w:hAnsi="Times New Roman" w:cs="Times New Roman"/>
          <w:noProof/>
          <w:sz w:val="24"/>
          <w:szCs w:val="24"/>
          <w:lang w:eastAsia="hu-HU"/>
        </w:rPr>
        <w:t>.</w:t>
      </w:r>
    </w:p>
    <w:p w:rsidR="00996B98" w:rsidRPr="00154E13" w:rsidRDefault="00996B98" w:rsidP="00996B98">
      <w:pPr>
        <w:pStyle w:val="Szvegtrzs"/>
        <w:jc w:val="left"/>
        <w:rPr>
          <w:rFonts w:ascii="Calibri" w:eastAsia="Calibri" w:hAnsi="Calibri" w:cs="Calibri"/>
          <w:sz w:val="4"/>
          <w:szCs w:val="4"/>
        </w:rPr>
      </w:pPr>
    </w:p>
    <w:p w:rsidR="00944481" w:rsidRPr="00CF31D3" w:rsidRDefault="00BC0646" w:rsidP="00BC0646">
      <w:pPr>
        <w:pStyle w:val="Cmsor1"/>
        <w:spacing w:before="120"/>
        <w:jc w:val="center"/>
        <w:rPr>
          <w:rFonts w:ascii="Times New Roman" w:hAnsi="Times New Roman" w:cs="Times New Roman"/>
          <w:color w:val="auto"/>
        </w:rPr>
      </w:pPr>
      <w:r w:rsidRPr="00CF31D3">
        <w:rPr>
          <w:rFonts w:ascii="Times New Roman" w:hAnsi="Times New Roman" w:cs="Times New Roman"/>
          <w:color w:val="auto"/>
        </w:rPr>
        <w:t>Beiratkozási lap</w:t>
      </w:r>
    </w:p>
    <w:p w:rsidR="00BC0646" w:rsidRDefault="00BC0646" w:rsidP="00BC0646">
      <w:pPr>
        <w:jc w:val="center"/>
        <w:rPr>
          <w:rFonts w:ascii="Times New Roman" w:hAnsi="Times New Roman" w:cs="Times New Roman"/>
        </w:rPr>
      </w:pPr>
      <w:r w:rsidRPr="00BC0646">
        <w:rPr>
          <w:rFonts w:ascii="Times New Roman" w:hAnsi="Times New Roman" w:cs="Times New Roman"/>
        </w:rPr>
        <w:t>202</w:t>
      </w:r>
      <w:r w:rsidR="008E432D">
        <w:rPr>
          <w:rFonts w:ascii="Times New Roman" w:hAnsi="Times New Roman" w:cs="Times New Roman"/>
        </w:rPr>
        <w:t>5</w:t>
      </w:r>
      <w:r w:rsidRPr="00BC0646">
        <w:rPr>
          <w:rFonts w:ascii="Times New Roman" w:hAnsi="Times New Roman" w:cs="Times New Roman"/>
        </w:rPr>
        <w:t>/202</w:t>
      </w:r>
      <w:r w:rsidR="008E432D">
        <w:rPr>
          <w:rFonts w:ascii="Times New Roman" w:hAnsi="Times New Roman" w:cs="Times New Roman"/>
        </w:rPr>
        <w:t>6</w:t>
      </w:r>
      <w:r w:rsidRPr="00BC0646">
        <w:rPr>
          <w:rFonts w:ascii="Times New Roman" w:hAnsi="Times New Roman" w:cs="Times New Roman"/>
        </w:rPr>
        <w:t>. tanév</w:t>
      </w:r>
    </w:p>
    <w:p w:rsidR="00BC0646" w:rsidRPr="00CF31D3" w:rsidRDefault="00BC0646" w:rsidP="00BC0646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126"/>
        <w:gridCol w:w="975"/>
        <w:gridCol w:w="3102"/>
      </w:tblGrid>
      <w:tr w:rsidR="00EC72CA" w:rsidTr="001D5AE0">
        <w:trPr>
          <w:trHeight w:val="340"/>
        </w:trPr>
        <w:tc>
          <w:tcPr>
            <w:tcW w:w="4253" w:type="dxa"/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Tanuló neve:</w:t>
            </w:r>
          </w:p>
        </w:tc>
        <w:tc>
          <w:tcPr>
            <w:tcW w:w="6203" w:type="dxa"/>
            <w:gridSpan w:val="3"/>
            <w:tcBorders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957395" w:rsidTr="00957395">
        <w:trPr>
          <w:trHeight w:val="397"/>
        </w:trPr>
        <w:tc>
          <w:tcPr>
            <w:tcW w:w="4253" w:type="dxa"/>
            <w:vAlign w:val="bottom"/>
          </w:tcPr>
          <w:p w:rsidR="00957395" w:rsidRDefault="00957395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Oktatási azonosító száma: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395" w:rsidRDefault="00957395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57395" w:rsidRDefault="00957395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Taj. szám: </w:t>
            </w:r>
          </w:p>
        </w:tc>
      </w:tr>
      <w:tr w:rsidR="00EC72CA" w:rsidTr="001D5AE0">
        <w:trPr>
          <w:trHeight w:val="454"/>
        </w:trPr>
        <w:tc>
          <w:tcPr>
            <w:tcW w:w="4253" w:type="dxa"/>
            <w:vAlign w:val="bottom"/>
          </w:tcPr>
          <w:p w:rsidR="00EC72CA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Születési hely, idő: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AE0D72" w:rsidTr="00AE0D72">
        <w:trPr>
          <w:trHeight w:val="454"/>
        </w:trPr>
        <w:tc>
          <w:tcPr>
            <w:tcW w:w="4253" w:type="dxa"/>
            <w:vAlign w:val="bottom"/>
          </w:tcPr>
          <w:p w:rsidR="00AE0D72" w:rsidRDefault="00AE0D72" w:rsidP="00AE0D72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Irányítószám, lakcím, szülő telefonszáma:</w:t>
            </w:r>
          </w:p>
        </w:tc>
        <w:tc>
          <w:tcPr>
            <w:tcW w:w="31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D72" w:rsidRDefault="00AE0D72" w:rsidP="00AE0D72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E0D72" w:rsidRDefault="00AE0D72" w:rsidP="00AE0D72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Tel: </w:t>
            </w:r>
          </w:p>
        </w:tc>
      </w:tr>
      <w:tr w:rsidR="005D76EF" w:rsidTr="001476E6">
        <w:trPr>
          <w:trHeight w:val="454"/>
        </w:trPr>
        <w:tc>
          <w:tcPr>
            <w:tcW w:w="4253" w:type="dxa"/>
            <w:vAlign w:val="bottom"/>
          </w:tcPr>
          <w:p w:rsidR="005D76EF" w:rsidRDefault="005D76EF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Szülői email cím („Kréta” hozzáféréshez)</w:t>
            </w:r>
            <w:r w:rsidR="000923F3">
              <w:rPr>
                <w:szCs w:val="24"/>
              </w:rPr>
              <w:t>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76EF" w:rsidRDefault="005D76EF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1D5AE0">
        <w:trPr>
          <w:trHeight w:val="454"/>
        </w:trPr>
        <w:tc>
          <w:tcPr>
            <w:tcW w:w="4253" w:type="dxa"/>
            <w:vAlign w:val="bottom"/>
          </w:tcPr>
          <w:p w:rsidR="00EC72CA" w:rsidRDefault="00CF31D3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Any</w:t>
            </w:r>
            <w:r w:rsidR="0005096E">
              <w:rPr>
                <w:szCs w:val="24"/>
              </w:rPr>
              <w:t>ja születéskori</w:t>
            </w:r>
            <w:r w:rsidR="00BC0646">
              <w:rPr>
                <w:szCs w:val="24"/>
              </w:rPr>
              <w:t xml:space="preserve"> neve: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EC72CA" w:rsidTr="001D5AE0">
        <w:trPr>
          <w:trHeight w:val="454"/>
        </w:trPr>
        <w:tc>
          <w:tcPr>
            <w:tcW w:w="4253" w:type="dxa"/>
            <w:vAlign w:val="bottom"/>
          </w:tcPr>
          <w:p w:rsidR="00EC72CA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Apa (gondviselő) neve: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72CA" w:rsidRDefault="00EC72CA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BC0646" w:rsidTr="001D5AE0">
        <w:trPr>
          <w:trHeight w:val="454"/>
        </w:trPr>
        <w:tc>
          <w:tcPr>
            <w:tcW w:w="4253" w:type="dxa"/>
            <w:vAlign w:val="bottom"/>
          </w:tcPr>
          <w:p w:rsidR="00BC0646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Közismereti iskolája neve, osztálya: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646" w:rsidRDefault="00BC0646" w:rsidP="00944481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BC0646" w:rsidTr="001D5AE0">
        <w:trPr>
          <w:trHeight w:val="454"/>
        </w:trPr>
        <w:tc>
          <w:tcPr>
            <w:tcW w:w="4253" w:type="dxa"/>
            <w:vAlign w:val="bottom"/>
          </w:tcPr>
          <w:p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Választott tanszak(ok):</w:t>
            </w:r>
          </w:p>
        </w:tc>
        <w:tc>
          <w:tcPr>
            <w:tcW w:w="2126" w:type="dxa"/>
            <w:vAlign w:val="bottom"/>
          </w:tcPr>
          <w:p w:rsidR="00BC0646" w:rsidRDefault="00BC0646" w:rsidP="00BC0646">
            <w:pPr>
              <w:pStyle w:val="Szvegtrzs"/>
              <w:spacing w:line="276" w:lineRule="auto"/>
              <w:rPr>
                <w:szCs w:val="24"/>
              </w:rPr>
            </w:pPr>
            <w:r w:rsidRPr="00BC0646">
              <w:rPr>
                <w:szCs w:val="24"/>
              </w:rPr>
              <w:t>1.</w:t>
            </w:r>
            <w:r>
              <w:rPr>
                <w:szCs w:val="24"/>
              </w:rPr>
              <w:t xml:space="preserve"> főtanszak: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vAlign w:val="bottom"/>
          </w:tcPr>
          <w:p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</w:p>
        </w:tc>
      </w:tr>
      <w:tr w:rsidR="00BC0646" w:rsidTr="001D5AE0">
        <w:trPr>
          <w:trHeight w:val="454"/>
        </w:trPr>
        <w:tc>
          <w:tcPr>
            <w:tcW w:w="4253" w:type="dxa"/>
            <w:vAlign w:val="bottom"/>
          </w:tcPr>
          <w:p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második tanszak: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646" w:rsidRDefault="00BC0646" w:rsidP="004A31EB">
            <w:pPr>
              <w:pStyle w:val="Szvegtrzs"/>
              <w:spacing w:line="276" w:lineRule="auto"/>
              <w:rPr>
                <w:szCs w:val="24"/>
              </w:rPr>
            </w:pPr>
          </w:p>
        </w:tc>
      </w:tr>
    </w:tbl>
    <w:p w:rsidR="001074BE" w:rsidRPr="00904465" w:rsidRDefault="001074BE" w:rsidP="00BC0646">
      <w:pPr>
        <w:pStyle w:val="Szvegtrzs"/>
        <w:spacing w:after="80" w:line="360" w:lineRule="auto"/>
        <w:ind w:right="-24"/>
        <w:rPr>
          <w:sz w:val="10"/>
          <w:szCs w:val="10"/>
        </w:rPr>
      </w:pPr>
    </w:p>
    <w:p w:rsidR="001074BE" w:rsidRPr="000C1A3D" w:rsidRDefault="00BC0646" w:rsidP="00BC0646">
      <w:pPr>
        <w:pStyle w:val="Szvegtrzs"/>
        <w:spacing w:after="80" w:line="360" w:lineRule="auto"/>
        <w:ind w:right="-24"/>
      </w:pPr>
      <w:r>
        <w:t>Szülőként (gondviselőként) tudomásul veszem, hogy gyermekem a beiratkozással</w:t>
      </w:r>
    </w:p>
    <w:p w:rsidR="000C1A3D" w:rsidRDefault="00BC0646" w:rsidP="00C91D60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b/>
          <w:u w:val="single"/>
        </w:rPr>
      </w:pPr>
      <w:r w:rsidRPr="006740B8">
        <w:rPr>
          <w:b/>
          <w:u w:val="single"/>
        </w:rPr>
        <w:t>202</w:t>
      </w:r>
      <w:r w:rsidR="008E432D">
        <w:rPr>
          <w:b/>
          <w:u w:val="single"/>
        </w:rPr>
        <w:t>5</w:t>
      </w:r>
      <w:r w:rsidRPr="006740B8">
        <w:rPr>
          <w:b/>
          <w:u w:val="single"/>
        </w:rPr>
        <w:t>. szeptember 1-től 202</w:t>
      </w:r>
      <w:r w:rsidR="008E432D">
        <w:rPr>
          <w:b/>
          <w:u w:val="single"/>
        </w:rPr>
        <w:t>6</w:t>
      </w:r>
      <w:r w:rsidRPr="006740B8">
        <w:rPr>
          <w:b/>
          <w:u w:val="single"/>
        </w:rPr>
        <w:t>. augusztus 31-ig tanulói jogviszonyban áll az intézménnyel</w:t>
      </w:r>
      <w:r w:rsidR="0005096E" w:rsidRPr="006740B8">
        <w:rPr>
          <w:b/>
          <w:u w:val="single"/>
        </w:rPr>
        <w:t>.</w:t>
      </w:r>
    </w:p>
    <w:p w:rsidR="00AD3C03" w:rsidRPr="00AD3C03" w:rsidRDefault="00AD3C03" w:rsidP="00AD3C03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  <w:rPr>
          <w:b/>
          <w:u w:val="single"/>
        </w:rPr>
      </w:pPr>
      <w:r w:rsidRPr="002B246F">
        <w:t>A térítési díj összeg</w:t>
      </w:r>
      <w:r>
        <w:t>e</w:t>
      </w:r>
      <w:r w:rsidRPr="002B246F">
        <w:t xml:space="preserve"> heti 2 órás foglalkozás esetén </w:t>
      </w:r>
      <w:r w:rsidR="008E432D">
        <w:rPr>
          <w:b/>
        </w:rPr>
        <w:t>6.000</w:t>
      </w:r>
      <w:r w:rsidRPr="002B246F">
        <w:rPr>
          <w:b/>
        </w:rPr>
        <w:t>.- Ft/ félév</w:t>
      </w:r>
      <w:r w:rsidRPr="002B246F">
        <w:t xml:space="preserve">, heti 4 órás foglalkozás esetén </w:t>
      </w:r>
      <w:r w:rsidR="008E432D">
        <w:rPr>
          <w:b/>
        </w:rPr>
        <w:t>12.000</w:t>
      </w:r>
      <w:r w:rsidRPr="002B246F">
        <w:rPr>
          <w:b/>
        </w:rPr>
        <w:t>.- Ft/ félév</w:t>
      </w:r>
      <w:r>
        <w:rPr>
          <w:b/>
        </w:rPr>
        <w:t xml:space="preserve">, </w:t>
      </w:r>
      <w:r>
        <w:t xml:space="preserve">18-22 év között </w:t>
      </w:r>
      <w:r w:rsidR="008E432D">
        <w:rPr>
          <w:b/>
        </w:rPr>
        <w:t>36</w:t>
      </w:r>
      <w:r w:rsidRPr="00C15068">
        <w:rPr>
          <w:b/>
        </w:rPr>
        <w:t>.</w:t>
      </w:r>
      <w:r>
        <w:rPr>
          <w:b/>
        </w:rPr>
        <w:t>0</w:t>
      </w:r>
      <w:r w:rsidRPr="00C15068">
        <w:rPr>
          <w:b/>
        </w:rPr>
        <w:t>00 Ft/ félév</w:t>
      </w:r>
      <w:r>
        <w:rPr>
          <w:b/>
        </w:rPr>
        <w:t xml:space="preserve">. </w:t>
      </w:r>
      <w:r w:rsidRPr="00691C80">
        <w:t xml:space="preserve">Ez </w:t>
      </w:r>
      <w:r>
        <w:t>a II. félévtől a tanulmányi átlag függvényében csökkenhet.</w:t>
      </w:r>
    </w:p>
    <w:p w:rsidR="00AD3C03" w:rsidRDefault="005620D1" w:rsidP="00AD3C03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</w:pPr>
      <w:bookmarkStart w:id="0" w:name="_Hlk167189566"/>
      <w:r>
        <w:t>Térítésidíj kedvezményben részesülhetnek a 4,</w:t>
      </w:r>
      <w:r w:rsidR="001E704E">
        <w:t>5</w:t>
      </w:r>
      <w:bookmarkStart w:id="1" w:name="_GoBack"/>
      <w:bookmarkEnd w:id="1"/>
      <w:r>
        <w:t>-5,0 közötti tanulmányi átlagot elérő növendékein</w:t>
      </w:r>
      <w:r w:rsidR="00BD7D4A">
        <w:t>k</w:t>
      </w:r>
      <w:r>
        <w:t>. Térítésidíj kedvezmény mértéke</w:t>
      </w:r>
      <w:r w:rsidR="008C2C38">
        <w:t>:</w:t>
      </w:r>
      <w:r w:rsidR="008E432D">
        <w:t xml:space="preserve"> 4</w:t>
      </w:r>
      <w:r>
        <w:t> 000 Ft/ félév.</w:t>
      </w:r>
    </w:p>
    <w:bookmarkEnd w:id="0"/>
    <w:p w:rsidR="00B11E38" w:rsidRPr="00B11E38" w:rsidRDefault="00B11E38" w:rsidP="00AD3C03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</w:pPr>
      <w:r w:rsidRPr="00B11E38">
        <w:t xml:space="preserve">A térítési vagy tandíj </w:t>
      </w:r>
      <w:r w:rsidR="005D76EF" w:rsidRPr="00B11E38">
        <w:t>beiratkozáskor,</w:t>
      </w:r>
      <w:r w:rsidRPr="00B11E38">
        <w:t xml:space="preserve"> </w:t>
      </w:r>
      <w:r w:rsidR="00131875">
        <w:t xml:space="preserve">vagy legkésőbb </w:t>
      </w:r>
      <w:r w:rsidR="005250E2">
        <w:t>202</w:t>
      </w:r>
      <w:r w:rsidR="008E432D">
        <w:t>5</w:t>
      </w:r>
      <w:r w:rsidR="005250E2">
        <w:t xml:space="preserve">. </w:t>
      </w:r>
      <w:r w:rsidR="00114167">
        <w:t>szeptember 15</w:t>
      </w:r>
      <w:r w:rsidR="00131875">
        <w:t xml:space="preserve">-ig </w:t>
      </w:r>
      <w:r w:rsidRPr="00B11E38">
        <w:t>fizetendő.</w:t>
      </w:r>
    </w:p>
    <w:p w:rsidR="00B11E38" w:rsidRDefault="00B11E38" w:rsidP="00C91D60">
      <w:pPr>
        <w:pStyle w:val="Szvegtrzs"/>
        <w:numPr>
          <w:ilvl w:val="0"/>
          <w:numId w:val="4"/>
        </w:numPr>
        <w:spacing w:after="80" w:line="276" w:lineRule="auto"/>
        <w:ind w:left="851" w:right="118" w:hanging="709"/>
      </w:pPr>
      <w:r>
        <w:t xml:space="preserve">Amennyiben nem iskolánk javára nyilatkozott a normatív hozzájárulásról, illetve a második tanszakon tandíj fizetendő. </w:t>
      </w:r>
    </w:p>
    <w:p w:rsidR="000C1A3D" w:rsidRDefault="008E432D" w:rsidP="00C91D60">
      <w:pPr>
        <w:pStyle w:val="Szvegtrzs"/>
        <w:spacing w:after="80" w:line="276" w:lineRule="auto"/>
        <w:ind w:left="851" w:right="118"/>
      </w:pPr>
      <w:r>
        <w:t>Zeneművészeti ágon: 4</w:t>
      </w:r>
      <w:r w:rsidR="00B11E38">
        <w:t>0.000 FT/ félév; más művészeti ágon 20.000 Ft/ félév</w:t>
      </w:r>
    </w:p>
    <w:p w:rsidR="0005096E" w:rsidRDefault="00C91D60" w:rsidP="0005096E">
      <w:pPr>
        <w:pStyle w:val="Szvegtrzs"/>
        <w:numPr>
          <w:ilvl w:val="0"/>
          <w:numId w:val="4"/>
        </w:numPr>
        <w:spacing w:after="80" w:line="276" w:lineRule="auto"/>
        <w:ind w:left="851" w:right="130" w:hanging="709"/>
      </w:pPr>
      <w:r>
        <w:t>Nem kell térítési díjat fizetnie az állami gondoskodás alat</w:t>
      </w:r>
      <w:r w:rsidR="00F92B59">
        <w:t xml:space="preserve">t álló, a hátrányos/ </w:t>
      </w:r>
      <w:r>
        <w:t xml:space="preserve">halmozottan hátrányos helyzetű tanulóknak. </w:t>
      </w:r>
    </w:p>
    <w:p w:rsidR="000C1A3D" w:rsidRDefault="00C91D60" w:rsidP="0005096E">
      <w:pPr>
        <w:pStyle w:val="Szvegtrzs"/>
        <w:spacing w:after="80" w:line="276" w:lineRule="auto"/>
        <w:ind w:left="851" w:right="130"/>
      </w:pPr>
      <w:r>
        <w:t>A térítésidíj mentesség igénybevételéhez érvényben lévő jegyzői határozat benyújtása szükséges.</w:t>
      </w:r>
    </w:p>
    <w:p w:rsidR="0005096E" w:rsidRDefault="00C91D60" w:rsidP="00DC67F0">
      <w:pPr>
        <w:pStyle w:val="Szvegtrzs"/>
        <w:numPr>
          <w:ilvl w:val="2"/>
          <w:numId w:val="4"/>
        </w:numPr>
        <w:spacing w:after="80" w:line="276" w:lineRule="auto"/>
        <w:ind w:left="851" w:hanging="709"/>
      </w:pPr>
      <w:r>
        <w:t>A térítési díj megfizetése alól mentességet kaphat a gyámság alatt álló, az árva, félárva tanuló. Az ingyenesség igénybevételéhez érvényben lévő határozat benyújtása szükséges.</w:t>
      </w:r>
    </w:p>
    <w:p w:rsidR="000406AC" w:rsidRDefault="00C91D60" w:rsidP="006327A8">
      <w:pPr>
        <w:pStyle w:val="Szvegtrzs"/>
        <w:numPr>
          <w:ilvl w:val="2"/>
          <w:numId w:val="4"/>
        </w:numPr>
        <w:spacing w:after="80" w:line="276" w:lineRule="auto"/>
        <w:ind w:left="851" w:hanging="709"/>
      </w:pPr>
      <w:r>
        <w:t xml:space="preserve">Kérelem alapján az iskola vezetése a térítési/tandíj esetében fizetési/ részletfizetési kedvezményt adhat. A kérelem beadható az iskola által erre a célra készített űrlapon. </w:t>
      </w:r>
    </w:p>
    <w:p w:rsidR="001749BD" w:rsidRPr="001749BD" w:rsidRDefault="001749BD" w:rsidP="001749BD">
      <w:pPr>
        <w:pStyle w:val="Szvegtrzs"/>
        <w:spacing w:after="80" w:line="276" w:lineRule="auto"/>
        <w:ind w:left="142"/>
      </w:pPr>
      <w:r w:rsidRPr="001749BD">
        <w:rPr>
          <w:b/>
        </w:rPr>
        <w:t>Nyilatkozatok</w:t>
      </w:r>
      <w:r>
        <w:rPr>
          <w:b/>
        </w:rPr>
        <w:t xml:space="preserve"> </w:t>
      </w:r>
      <w:r w:rsidR="002E18D4">
        <w:rPr>
          <w:i/>
        </w:rPr>
        <w:t>(kérjük a megfelelő nyilatkozat részt X-el megjelölni</w:t>
      </w:r>
      <w:r w:rsidRPr="001749BD">
        <w:rPr>
          <w:i/>
        </w:rPr>
        <w:t>)</w:t>
      </w:r>
    </w:p>
    <w:p w:rsidR="00FF17C4" w:rsidRPr="00DC67F0" w:rsidRDefault="00FF17C4" w:rsidP="00154E13">
      <w:pPr>
        <w:pStyle w:val="Szvegtrzs"/>
        <w:ind w:left="1418"/>
        <w:rPr>
          <w:sz w:val="10"/>
          <w:szCs w:val="10"/>
        </w:rPr>
      </w:pPr>
    </w:p>
    <w:p w:rsidR="00C91D60" w:rsidRPr="00C91D60" w:rsidRDefault="00C91D60" w:rsidP="00DC67F0">
      <w:pPr>
        <w:pStyle w:val="Default"/>
        <w:ind w:firstLine="709"/>
        <w:rPr>
          <w:b/>
        </w:rPr>
      </w:pPr>
      <w:r w:rsidRPr="00C91D60">
        <w:sym w:font="Wingdings 2" w:char="F0A3"/>
      </w:r>
      <w:r w:rsidRPr="00C91D60">
        <w:t xml:space="preserve"> Nyilatkozom, hogy gyermekem </w:t>
      </w:r>
      <w:r w:rsidRPr="00C91D60">
        <w:rPr>
          <w:b/>
          <w:bCs/>
        </w:rPr>
        <w:t xml:space="preserve">nem jár </w:t>
      </w:r>
      <w:r w:rsidRPr="00C91D60">
        <w:t>másik alapfokú művészeti iskolába.</w:t>
      </w:r>
    </w:p>
    <w:p w:rsidR="00C91D60" w:rsidRPr="00904465" w:rsidRDefault="00C91D60" w:rsidP="00DC67F0">
      <w:pPr>
        <w:pStyle w:val="Default"/>
        <w:rPr>
          <w:sz w:val="10"/>
          <w:szCs w:val="10"/>
        </w:rPr>
      </w:pPr>
    </w:p>
    <w:p w:rsidR="00C91D60" w:rsidRDefault="00C91D60" w:rsidP="00DC67F0">
      <w:pPr>
        <w:pStyle w:val="Default"/>
        <w:ind w:firstLine="708"/>
      </w:pPr>
      <w:r w:rsidRPr="00C91D60">
        <w:sym w:font="Wingdings 2" w:char="F0A3"/>
      </w:r>
      <w:r w:rsidRPr="00C91D60">
        <w:t xml:space="preserve"> Nyilatkozom, hogy gyermekem </w:t>
      </w:r>
      <w:r w:rsidRPr="00C91D60">
        <w:rPr>
          <w:b/>
        </w:rPr>
        <w:t>másik alapfokú művészeti iskolába is jár</w:t>
      </w:r>
      <w:r w:rsidRPr="00C91D60">
        <w:t xml:space="preserve">. </w:t>
      </w:r>
    </w:p>
    <w:p w:rsidR="00904465" w:rsidRPr="00904465" w:rsidRDefault="00904465" w:rsidP="00DC67F0">
      <w:pPr>
        <w:pStyle w:val="Default"/>
        <w:rPr>
          <w:sz w:val="10"/>
          <w:szCs w:val="10"/>
        </w:rPr>
      </w:pPr>
    </w:p>
    <w:p w:rsidR="00904465" w:rsidRDefault="00C91D60" w:rsidP="00DC67F0">
      <w:pPr>
        <w:pStyle w:val="Default"/>
        <w:ind w:left="1418" w:hanging="709"/>
        <w:rPr>
          <w:bCs/>
        </w:rPr>
      </w:pPr>
      <w:r w:rsidRPr="00C91D60">
        <w:sym w:font="Wingdings 2" w:char="F0A3"/>
      </w:r>
      <w:r w:rsidRPr="00C91D60">
        <w:t xml:space="preserve"> Nyilatkozom, hogy gyermekem </w:t>
      </w:r>
      <w:r w:rsidR="00904465" w:rsidRPr="00904465">
        <w:rPr>
          <w:bCs/>
        </w:rPr>
        <w:t xml:space="preserve">után járó művészetoktatási költségvetési finanszírozást a </w:t>
      </w:r>
    </w:p>
    <w:p w:rsidR="00DC67F0" w:rsidRDefault="00904465" w:rsidP="005D76EF">
      <w:pPr>
        <w:pStyle w:val="Default"/>
        <w:ind w:left="1418" w:hanging="142"/>
        <w:rPr>
          <w:b/>
          <w:bCs/>
        </w:rPr>
      </w:pPr>
      <w:r w:rsidRPr="00904465">
        <w:rPr>
          <w:bCs/>
        </w:rPr>
        <w:t>Csomasz Tóth Kálmán Református Alapfokú Művészeti Iskola</w:t>
      </w:r>
      <w:r>
        <w:rPr>
          <w:b/>
          <w:bCs/>
        </w:rPr>
        <w:t xml:space="preserve"> veheti igénybe.</w:t>
      </w:r>
    </w:p>
    <w:p w:rsidR="005D76EF" w:rsidRDefault="005D76EF" w:rsidP="005D76EF">
      <w:pPr>
        <w:pStyle w:val="Default"/>
        <w:ind w:left="1418" w:hanging="142"/>
        <w:rPr>
          <w:b/>
          <w:bCs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98"/>
      </w:tblGrid>
      <w:tr w:rsidR="00904465" w:rsidRPr="00904465" w:rsidTr="00DB4D2C">
        <w:tc>
          <w:tcPr>
            <w:tcW w:w="5954" w:type="dxa"/>
          </w:tcPr>
          <w:p w:rsidR="00904465" w:rsidRPr="00904465" w:rsidRDefault="00904465" w:rsidP="00904465">
            <w:pPr>
              <w:pStyle w:val="Default"/>
              <w:spacing w:line="276" w:lineRule="auto"/>
              <w:rPr>
                <w:bCs/>
              </w:rPr>
            </w:pPr>
            <w:r w:rsidRPr="00904465">
              <w:rPr>
                <w:bCs/>
              </w:rPr>
              <w:t>Dátum</w:t>
            </w:r>
            <w:r w:rsidR="00ED4502">
              <w:rPr>
                <w:bCs/>
              </w:rPr>
              <w:t>: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904465" w:rsidRDefault="00904465" w:rsidP="00904465">
            <w:pPr>
              <w:pStyle w:val="Default"/>
              <w:spacing w:line="276" w:lineRule="auto"/>
              <w:rPr>
                <w:bCs/>
              </w:rPr>
            </w:pPr>
          </w:p>
          <w:p w:rsidR="00DB4D2C" w:rsidRPr="00904465" w:rsidRDefault="00DB4D2C" w:rsidP="00904465">
            <w:pPr>
              <w:pStyle w:val="Default"/>
              <w:spacing w:line="276" w:lineRule="auto"/>
              <w:rPr>
                <w:bCs/>
              </w:rPr>
            </w:pPr>
          </w:p>
        </w:tc>
      </w:tr>
      <w:tr w:rsidR="00904465" w:rsidRPr="00904465" w:rsidTr="00DB4D2C">
        <w:tc>
          <w:tcPr>
            <w:tcW w:w="5954" w:type="dxa"/>
          </w:tcPr>
          <w:p w:rsidR="00904465" w:rsidRPr="00904465" w:rsidRDefault="00904465" w:rsidP="00904465">
            <w:pPr>
              <w:pStyle w:val="Default"/>
              <w:spacing w:line="276" w:lineRule="auto"/>
              <w:rPr>
                <w:bCs/>
              </w:rPr>
            </w:pPr>
          </w:p>
        </w:tc>
        <w:tc>
          <w:tcPr>
            <w:tcW w:w="4798" w:type="dxa"/>
            <w:tcBorders>
              <w:top w:val="single" w:sz="4" w:space="0" w:color="auto"/>
            </w:tcBorders>
          </w:tcPr>
          <w:p w:rsidR="00904465" w:rsidRPr="00904465" w:rsidRDefault="00DB4D2C" w:rsidP="00904465">
            <w:pPr>
              <w:pStyle w:val="Defaul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szülő (törvényes képviselő) aláírása</w:t>
            </w:r>
          </w:p>
        </w:tc>
      </w:tr>
    </w:tbl>
    <w:p w:rsidR="00904465" w:rsidRDefault="00904465" w:rsidP="00DC67F0">
      <w:pPr>
        <w:pStyle w:val="Default"/>
        <w:spacing w:line="276" w:lineRule="auto"/>
        <w:rPr>
          <w:bCs/>
        </w:rPr>
      </w:pPr>
    </w:p>
    <w:sectPr w:rsidR="00904465" w:rsidSect="006327A8">
      <w:pgSz w:w="11906" w:h="16838"/>
      <w:pgMar w:top="426" w:right="424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7268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 w15:restartNumberingAfterBreak="0">
    <w:nsid w:val="04642B95"/>
    <w:multiLevelType w:val="hybridMultilevel"/>
    <w:tmpl w:val="5DF605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47E48"/>
    <w:multiLevelType w:val="hybridMultilevel"/>
    <w:tmpl w:val="A43045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D4B30"/>
    <w:multiLevelType w:val="hybridMultilevel"/>
    <w:tmpl w:val="00A29CF0"/>
    <w:lvl w:ilvl="0" w:tplc="040E000F">
      <w:start w:val="1"/>
      <w:numFmt w:val="decimal"/>
      <w:lvlText w:val="%1."/>
      <w:lvlJc w:val="left"/>
      <w:pPr>
        <w:ind w:left="1296" w:hanging="360"/>
      </w:pPr>
    </w:lvl>
    <w:lvl w:ilvl="1" w:tplc="040E0019" w:tentative="1">
      <w:start w:val="1"/>
      <w:numFmt w:val="lowerLetter"/>
      <w:lvlText w:val="%2."/>
      <w:lvlJc w:val="left"/>
      <w:pPr>
        <w:ind w:left="2016" w:hanging="360"/>
      </w:pPr>
    </w:lvl>
    <w:lvl w:ilvl="2" w:tplc="040E001B" w:tentative="1">
      <w:start w:val="1"/>
      <w:numFmt w:val="lowerRoman"/>
      <w:lvlText w:val="%3."/>
      <w:lvlJc w:val="right"/>
      <w:pPr>
        <w:ind w:left="2736" w:hanging="180"/>
      </w:pPr>
    </w:lvl>
    <w:lvl w:ilvl="3" w:tplc="040E000F" w:tentative="1">
      <w:start w:val="1"/>
      <w:numFmt w:val="decimal"/>
      <w:lvlText w:val="%4."/>
      <w:lvlJc w:val="left"/>
      <w:pPr>
        <w:ind w:left="3456" w:hanging="360"/>
      </w:pPr>
    </w:lvl>
    <w:lvl w:ilvl="4" w:tplc="040E0019" w:tentative="1">
      <w:start w:val="1"/>
      <w:numFmt w:val="lowerLetter"/>
      <w:lvlText w:val="%5."/>
      <w:lvlJc w:val="left"/>
      <w:pPr>
        <w:ind w:left="4176" w:hanging="360"/>
      </w:pPr>
    </w:lvl>
    <w:lvl w:ilvl="5" w:tplc="040E001B" w:tentative="1">
      <w:start w:val="1"/>
      <w:numFmt w:val="lowerRoman"/>
      <w:lvlText w:val="%6."/>
      <w:lvlJc w:val="right"/>
      <w:pPr>
        <w:ind w:left="4896" w:hanging="180"/>
      </w:pPr>
    </w:lvl>
    <w:lvl w:ilvl="6" w:tplc="040E000F" w:tentative="1">
      <w:start w:val="1"/>
      <w:numFmt w:val="decimal"/>
      <w:lvlText w:val="%7."/>
      <w:lvlJc w:val="left"/>
      <w:pPr>
        <w:ind w:left="5616" w:hanging="360"/>
      </w:pPr>
    </w:lvl>
    <w:lvl w:ilvl="7" w:tplc="040E0019" w:tentative="1">
      <w:start w:val="1"/>
      <w:numFmt w:val="lowerLetter"/>
      <w:lvlText w:val="%8."/>
      <w:lvlJc w:val="left"/>
      <w:pPr>
        <w:ind w:left="6336" w:hanging="360"/>
      </w:pPr>
    </w:lvl>
    <w:lvl w:ilvl="8" w:tplc="040E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77595FA7"/>
    <w:multiLevelType w:val="hybridMultilevel"/>
    <w:tmpl w:val="02608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A2C22"/>
    <w:multiLevelType w:val="hybridMultilevel"/>
    <w:tmpl w:val="6EDA1020"/>
    <w:lvl w:ilvl="0" w:tplc="6C58E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C"/>
    <w:rsid w:val="000406AC"/>
    <w:rsid w:val="0005096E"/>
    <w:rsid w:val="000520FC"/>
    <w:rsid w:val="000923F3"/>
    <w:rsid w:val="000C1A3D"/>
    <w:rsid w:val="001074BE"/>
    <w:rsid w:val="00114167"/>
    <w:rsid w:val="00131875"/>
    <w:rsid w:val="00154E13"/>
    <w:rsid w:val="001749BD"/>
    <w:rsid w:val="001D121F"/>
    <w:rsid w:val="001D5AE0"/>
    <w:rsid w:val="001D709B"/>
    <w:rsid w:val="001E704E"/>
    <w:rsid w:val="002631C5"/>
    <w:rsid w:val="002A598F"/>
    <w:rsid w:val="002E18D4"/>
    <w:rsid w:val="003B1A25"/>
    <w:rsid w:val="003C32A4"/>
    <w:rsid w:val="003F7894"/>
    <w:rsid w:val="00425166"/>
    <w:rsid w:val="00505B65"/>
    <w:rsid w:val="005250E2"/>
    <w:rsid w:val="00555D24"/>
    <w:rsid w:val="005620D1"/>
    <w:rsid w:val="00597EC2"/>
    <w:rsid w:val="005A35D7"/>
    <w:rsid w:val="005D76EF"/>
    <w:rsid w:val="006327A8"/>
    <w:rsid w:val="006740B8"/>
    <w:rsid w:val="006D08F4"/>
    <w:rsid w:val="00775F67"/>
    <w:rsid w:val="007E505E"/>
    <w:rsid w:val="0084485A"/>
    <w:rsid w:val="0089638D"/>
    <w:rsid w:val="008C2C38"/>
    <w:rsid w:val="008C3EE1"/>
    <w:rsid w:val="008E432D"/>
    <w:rsid w:val="00904465"/>
    <w:rsid w:val="00916720"/>
    <w:rsid w:val="00944481"/>
    <w:rsid w:val="00957395"/>
    <w:rsid w:val="00996B98"/>
    <w:rsid w:val="00A41B26"/>
    <w:rsid w:val="00A4218C"/>
    <w:rsid w:val="00A64E0F"/>
    <w:rsid w:val="00AD3C03"/>
    <w:rsid w:val="00AE0D72"/>
    <w:rsid w:val="00AF50DB"/>
    <w:rsid w:val="00B11E38"/>
    <w:rsid w:val="00B17E9C"/>
    <w:rsid w:val="00B5457D"/>
    <w:rsid w:val="00B834C2"/>
    <w:rsid w:val="00B96625"/>
    <w:rsid w:val="00BA7AF0"/>
    <w:rsid w:val="00BC0646"/>
    <w:rsid w:val="00BD7D4A"/>
    <w:rsid w:val="00C15068"/>
    <w:rsid w:val="00C46B22"/>
    <w:rsid w:val="00C91D60"/>
    <w:rsid w:val="00CA03CA"/>
    <w:rsid w:val="00CE5194"/>
    <w:rsid w:val="00CF31D3"/>
    <w:rsid w:val="00DB4D2C"/>
    <w:rsid w:val="00DC167C"/>
    <w:rsid w:val="00DC67F0"/>
    <w:rsid w:val="00DD4D25"/>
    <w:rsid w:val="00DD4FF3"/>
    <w:rsid w:val="00E16DD0"/>
    <w:rsid w:val="00E748E4"/>
    <w:rsid w:val="00EB000B"/>
    <w:rsid w:val="00EC72CA"/>
    <w:rsid w:val="00ED4502"/>
    <w:rsid w:val="00F26B7F"/>
    <w:rsid w:val="00F3621E"/>
    <w:rsid w:val="00F40228"/>
    <w:rsid w:val="00F92B59"/>
    <w:rsid w:val="00FA4990"/>
    <w:rsid w:val="00FB7E56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B00A9"/>
  <w15:docId w15:val="{64AD7287-EA66-4318-AFAE-0F0E3705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6DD0"/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EC72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locked/>
    <w:rsid w:val="001074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locked/>
    <w:rsid w:val="001074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4218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4218C"/>
  </w:style>
  <w:style w:type="character" w:styleId="Hiperhivatkozs">
    <w:name w:val="Hyperlink"/>
    <w:basedOn w:val="Bekezdsalapbettpusa"/>
    <w:uiPriority w:val="99"/>
    <w:rsid w:val="00505B65"/>
    <w:rPr>
      <w:color w:val="0000FF"/>
      <w:u w:val="single"/>
    </w:rPr>
  </w:style>
  <w:style w:type="paragraph" w:styleId="Szvegtrzs">
    <w:name w:val="Body Text"/>
    <w:basedOn w:val="Norml"/>
    <w:link w:val="SzvegtrzsChar"/>
    <w:rsid w:val="00996B98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96B98"/>
    <w:rPr>
      <w:rFonts w:ascii="Times New Roman" w:eastAsia="Times New Roman" w:hAnsi="Times New Roman"/>
      <w:sz w:val="24"/>
      <w:szCs w:val="20"/>
    </w:rPr>
  </w:style>
  <w:style w:type="paragraph" w:styleId="Cm">
    <w:name w:val="Title"/>
    <w:basedOn w:val="Norml"/>
    <w:next w:val="Norml"/>
    <w:link w:val="CmChar"/>
    <w:qFormat/>
    <w:locked/>
    <w:rsid w:val="00EC72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rsid w:val="00EC72C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sor1Char">
    <w:name w:val="Címsor 1 Char"/>
    <w:basedOn w:val="Bekezdsalapbettpusa"/>
    <w:link w:val="Cmsor1"/>
    <w:rsid w:val="00EC72C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Rcsostblzat">
    <w:name w:val="Table Grid"/>
    <w:basedOn w:val="Normltblzat"/>
    <w:locked/>
    <w:rsid w:val="00EC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semiHidden/>
    <w:rsid w:val="001074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Cmsor3Char">
    <w:name w:val="Címsor 3 Char"/>
    <w:basedOn w:val="Bekezdsalapbettpusa"/>
    <w:link w:val="Cmsor3"/>
    <w:semiHidden/>
    <w:rsid w:val="001074B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Default">
    <w:name w:val="Default"/>
    <w:rsid w:val="00C91D6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DB5FE-AA51-4A0E-9853-B281C669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Csomasz Tóth Kálmán Református Alapfokú Művészeti Iskola</vt:lpstr>
    </vt:vector>
  </TitlesOfParts>
  <Company>FKIKI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Csomasz Tóth Kálmán Református Alapfokú Művészeti Iskola</dc:title>
  <dc:subject/>
  <dc:creator>Lezák Ági</dc:creator>
  <cp:keywords/>
  <dc:description/>
  <cp:lastModifiedBy>Ref. AMI Csomasz Tóth Kálmán</cp:lastModifiedBy>
  <cp:revision>3</cp:revision>
  <dcterms:created xsi:type="dcterms:W3CDTF">2025-03-05T11:24:00Z</dcterms:created>
  <dcterms:modified xsi:type="dcterms:W3CDTF">2025-03-14T07:48:00Z</dcterms:modified>
</cp:coreProperties>
</file>